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F514" w14:textId="45FC314D" w:rsidR="0093773A" w:rsidRDefault="0093773A" w:rsidP="0093773A">
      <w:pPr>
        <w:spacing w:line="460" w:lineRule="exact"/>
        <w:jc w:val="right"/>
        <w:rPr>
          <w:rFonts w:ascii="ＭＳ ゴシック" w:eastAsia="ＭＳ ゴシック" w:hAnsi="ＭＳ ゴシック"/>
          <w:sz w:val="44"/>
          <w:szCs w:val="44"/>
        </w:rPr>
      </w:pPr>
      <w:r>
        <w:rPr>
          <w:rFonts w:ascii="ＭＳ ゴシック" w:eastAsia="ＭＳ ゴシック" w:hAnsi="ＭＳ ゴシック" w:hint="eastAsia"/>
          <w:sz w:val="44"/>
          <w:szCs w:val="44"/>
        </w:rPr>
        <w:t>令和2年4月7日</w:t>
      </w:r>
    </w:p>
    <w:p w14:paraId="42290169" w14:textId="77777777" w:rsidR="0093773A" w:rsidRDefault="0093773A" w:rsidP="009C005B">
      <w:pPr>
        <w:spacing w:line="460" w:lineRule="exact"/>
        <w:jc w:val="center"/>
        <w:rPr>
          <w:rFonts w:ascii="ＭＳ ゴシック" w:eastAsia="ＭＳ ゴシック" w:hAnsi="ＭＳ ゴシック"/>
          <w:sz w:val="44"/>
          <w:szCs w:val="44"/>
        </w:rPr>
      </w:pPr>
    </w:p>
    <w:p w14:paraId="1B77D179" w14:textId="76FC251F" w:rsidR="009C005B" w:rsidRPr="009C005B" w:rsidRDefault="009C005B" w:rsidP="009C005B">
      <w:pPr>
        <w:spacing w:line="460" w:lineRule="exact"/>
        <w:jc w:val="center"/>
        <w:rPr>
          <w:rFonts w:ascii="ＭＳ ゴシック" w:eastAsia="ＭＳ ゴシック" w:hAnsi="ＭＳ ゴシック"/>
          <w:sz w:val="44"/>
          <w:szCs w:val="44"/>
        </w:rPr>
      </w:pPr>
      <w:r w:rsidRPr="009C005B">
        <w:rPr>
          <w:rFonts w:ascii="ＭＳ ゴシック" w:eastAsia="ＭＳ ゴシック" w:hAnsi="ＭＳ ゴシック" w:hint="eastAsia"/>
          <w:sz w:val="44"/>
          <w:szCs w:val="44"/>
        </w:rPr>
        <w:t>保護者の皆さまへ緊急のお知らせ</w:t>
      </w:r>
    </w:p>
    <w:p w14:paraId="4A69C728" w14:textId="106594CC" w:rsidR="009C005B" w:rsidRDefault="009C005B" w:rsidP="009C005B">
      <w:pPr>
        <w:spacing w:line="460" w:lineRule="exact"/>
        <w:rPr>
          <w:rFonts w:ascii="ＭＳ 明朝" w:eastAsia="ＭＳ 明朝" w:hAnsi="ＭＳ 明朝"/>
          <w:sz w:val="28"/>
          <w:szCs w:val="28"/>
        </w:rPr>
      </w:pPr>
    </w:p>
    <w:p w14:paraId="240A022B" w14:textId="0921330B" w:rsidR="0050379B" w:rsidRDefault="0050379B" w:rsidP="005C0643">
      <w:pPr>
        <w:spacing w:line="460" w:lineRule="exact"/>
        <w:ind w:firstLineChars="2100" w:firstLine="5880"/>
        <w:rPr>
          <w:rFonts w:ascii="ＭＳ 明朝" w:eastAsia="ＭＳ 明朝" w:hAnsi="ＭＳ 明朝"/>
          <w:sz w:val="28"/>
          <w:szCs w:val="28"/>
        </w:rPr>
      </w:pPr>
      <w:r>
        <w:rPr>
          <w:rFonts w:ascii="ＭＳ 明朝" w:eastAsia="ＭＳ 明朝" w:hAnsi="ＭＳ 明朝" w:hint="eastAsia"/>
          <w:sz w:val="28"/>
          <w:szCs w:val="28"/>
        </w:rPr>
        <w:t>公益社団法人</w:t>
      </w:r>
    </w:p>
    <w:p w14:paraId="59AFDE5F" w14:textId="37A2E274" w:rsidR="0050379B" w:rsidRDefault="005C0643" w:rsidP="005C0643">
      <w:pPr>
        <w:spacing w:line="460" w:lineRule="exact"/>
        <w:ind w:firstLineChars="2100" w:firstLine="5880"/>
        <w:rPr>
          <w:rFonts w:ascii="ＭＳ 明朝" w:eastAsia="ＭＳ 明朝" w:hAnsi="ＭＳ 明朝"/>
          <w:sz w:val="28"/>
          <w:szCs w:val="28"/>
        </w:rPr>
      </w:pPr>
      <w:r>
        <w:rPr>
          <w:rFonts w:ascii="ＭＳ 明朝" w:eastAsia="ＭＳ 明朝" w:hAnsi="ＭＳ 明朝" w:hint="eastAsia"/>
          <w:sz w:val="28"/>
          <w:szCs w:val="28"/>
        </w:rPr>
        <w:t>千葉市民間保育園協議会</w:t>
      </w:r>
    </w:p>
    <w:p w14:paraId="7ED65FCB" w14:textId="16D34AF4" w:rsidR="005C0643" w:rsidRDefault="005C0643" w:rsidP="005C0643">
      <w:pPr>
        <w:spacing w:line="460" w:lineRule="exact"/>
        <w:ind w:firstLineChars="2100" w:firstLine="5880"/>
        <w:rPr>
          <w:rFonts w:ascii="ＭＳ 明朝" w:eastAsia="ＭＳ 明朝" w:hAnsi="ＭＳ 明朝"/>
          <w:sz w:val="28"/>
          <w:szCs w:val="28"/>
        </w:rPr>
      </w:pPr>
      <w:r>
        <w:rPr>
          <w:rFonts w:ascii="ＭＳ 明朝" w:eastAsia="ＭＳ 明朝" w:hAnsi="ＭＳ 明朝" w:hint="eastAsia"/>
          <w:sz w:val="28"/>
          <w:szCs w:val="28"/>
        </w:rPr>
        <w:t>会　長　木村　秀二</w:t>
      </w:r>
    </w:p>
    <w:p w14:paraId="42EF2F68" w14:textId="77777777" w:rsidR="005C0643" w:rsidRPr="007201F4" w:rsidRDefault="005C0643" w:rsidP="005C0643">
      <w:pPr>
        <w:spacing w:line="460" w:lineRule="exact"/>
        <w:ind w:firstLineChars="2100" w:firstLine="5880"/>
        <w:rPr>
          <w:rFonts w:ascii="ＭＳ 明朝" w:eastAsia="ＭＳ 明朝" w:hAnsi="ＭＳ 明朝"/>
          <w:sz w:val="28"/>
          <w:szCs w:val="28"/>
        </w:rPr>
      </w:pPr>
    </w:p>
    <w:p w14:paraId="5EA0D8FB" w14:textId="07570049" w:rsidR="0050379B" w:rsidRDefault="009C005B" w:rsidP="009C005B">
      <w:pPr>
        <w:spacing w:line="460" w:lineRule="exact"/>
        <w:ind w:firstLineChars="100" w:firstLine="360"/>
        <w:rPr>
          <w:rFonts w:ascii="ＭＳ 明朝" w:eastAsia="ＭＳ 明朝" w:hAnsi="ＭＳ 明朝"/>
          <w:sz w:val="36"/>
          <w:szCs w:val="36"/>
        </w:rPr>
      </w:pPr>
      <w:r w:rsidRPr="009C005B">
        <w:rPr>
          <w:rFonts w:ascii="ＭＳ 明朝" w:eastAsia="ＭＳ 明朝" w:hAnsi="ＭＳ 明朝" w:hint="eastAsia"/>
          <w:sz w:val="36"/>
          <w:szCs w:val="36"/>
        </w:rPr>
        <w:t>緊急事態宣言が</w:t>
      </w:r>
      <w:r w:rsidR="0050379B">
        <w:rPr>
          <w:rFonts w:ascii="ＭＳ 明朝" w:eastAsia="ＭＳ 明朝" w:hAnsi="ＭＳ 明朝" w:hint="eastAsia"/>
          <w:sz w:val="36"/>
          <w:szCs w:val="36"/>
        </w:rPr>
        <w:t>本日発令されました。これにより、</w:t>
      </w:r>
      <w:r w:rsidRPr="009C005B">
        <w:rPr>
          <w:rFonts w:ascii="ＭＳ 明朝" w:eastAsia="ＭＳ 明朝" w:hAnsi="ＭＳ 明朝" w:hint="eastAsia"/>
          <w:sz w:val="36"/>
          <w:szCs w:val="36"/>
        </w:rPr>
        <w:t>保育</w:t>
      </w:r>
      <w:r w:rsidR="00FF69D1">
        <w:rPr>
          <w:rFonts w:ascii="ＭＳ 明朝" w:eastAsia="ＭＳ 明朝" w:hAnsi="ＭＳ 明朝" w:hint="eastAsia"/>
          <w:sz w:val="36"/>
          <w:szCs w:val="36"/>
        </w:rPr>
        <w:t>園</w:t>
      </w:r>
      <w:r w:rsidRPr="009C005B">
        <w:rPr>
          <w:rFonts w:ascii="ＭＳ 明朝" w:eastAsia="ＭＳ 明朝" w:hAnsi="ＭＳ 明朝" w:hint="eastAsia"/>
          <w:sz w:val="36"/>
          <w:szCs w:val="36"/>
        </w:rPr>
        <w:t>も「使用の制限等の要請の対象となる施設」に含まれます。勤務先等でのご対応</w:t>
      </w:r>
      <w:r w:rsidR="007201F4">
        <w:rPr>
          <w:rFonts w:ascii="ＭＳ 明朝" w:eastAsia="ＭＳ 明朝" w:hAnsi="ＭＳ 明朝" w:hint="eastAsia"/>
          <w:sz w:val="36"/>
          <w:szCs w:val="36"/>
        </w:rPr>
        <w:t>など</w:t>
      </w:r>
      <w:r w:rsidR="0050379B">
        <w:rPr>
          <w:rFonts w:ascii="ＭＳ 明朝" w:eastAsia="ＭＳ 明朝" w:hAnsi="ＭＳ 明朝" w:hint="eastAsia"/>
          <w:sz w:val="36"/>
          <w:szCs w:val="36"/>
        </w:rPr>
        <w:t>で、</w:t>
      </w:r>
      <w:r w:rsidR="007201F4">
        <w:rPr>
          <w:rFonts w:ascii="ＭＳ 明朝" w:eastAsia="ＭＳ 明朝" w:hAnsi="ＭＳ 明朝" w:hint="eastAsia"/>
          <w:sz w:val="36"/>
          <w:szCs w:val="36"/>
        </w:rPr>
        <w:t>できる限り登園を控えるよう</w:t>
      </w:r>
      <w:r w:rsidRPr="009C005B">
        <w:rPr>
          <w:rFonts w:ascii="ＭＳ 明朝" w:eastAsia="ＭＳ 明朝" w:hAnsi="ＭＳ 明朝" w:hint="eastAsia"/>
          <w:sz w:val="36"/>
          <w:szCs w:val="36"/>
        </w:rPr>
        <w:t>お願いいたします。</w:t>
      </w:r>
    </w:p>
    <w:p w14:paraId="3B4C4190" w14:textId="51B26F15" w:rsidR="009C005B" w:rsidRPr="009C005B" w:rsidRDefault="0050379B" w:rsidP="009C005B">
      <w:pPr>
        <w:spacing w:line="460" w:lineRule="exact"/>
        <w:ind w:firstLineChars="100" w:firstLine="360"/>
        <w:rPr>
          <w:rFonts w:ascii="ＭＳ 明朝" w:eastAsia="ＭＳ 明朝" w:hAnsi="ＭＳ 明朝"/>
          <w:sz w:val="36"/>
          <w:szCs w:val="36"/>
        </w:rPr>
      </w:pPr>
      <w:r>
        <w:rPr>
          <w:rFonts w:ascii="ＭＳ 明朝" w:eastAsia="ＭＳ 明朝" w:hAnsi="ＭＳ 明朝" w:hint="eastAsia"/>
          <w:sz w:val="36"/>
          <w:szCs w:val="36"/>
        </w:rPr>
        <w:t>保育士も体調不良や学校等の休校などで出勤できない状況等が考えられますので、ぜひ、登園自粛のご協力を頂き、</w:t>
      </w:r>
      <w:r w:rsidR="009C005B">
        <w:rPr>
          <w:rFonts w:ascii="ＭＳ 明朝" w:eastAsia="ＭＳ 明朝" w:hAnsi="ＭＳ 明朝" w:hint="eastAsia"/>
          <w:sz w:val="36"/>
          <w:szCs w:val="36"/>
        </w:rPr>
        <w:t>お子さま、保護者の皆さま、保育</w:t>
      </w:r>
      <w:r w:rsidR="0093773A">
        <w:rPr>
          <w:rFonts w:ascii="ＭＳ 明朝" w:eastAsia="ＭＳ 明朝" w:hAnsi="ＭＳ 明朝" w:hint="eastAsia"/>
          <w:sz w:val="36"/>
          <w:szCs w:val="36"/>
        </w:rPr>
        <w:t>園</w:t>
      </w:r>
      <w:bookmarkStart w:id="0" w:name="_GoBack"/>
      <w:bookmarkEnd w:id="0"/>
      <w:r w:rsidR="009C005B">
        <w:rPr>
          <w:rFonts w:ascii="ＭＳ 明朝" w:eastAsia="ＭＳ 明朝" w:hAnsi="ＭＳ 明朝" w:hint="eastAsia"/>
          <w:sz w:val="36"/>
          <w:szCs w:val="36"/>
        </w:rPr>
        <w:t>職員の命を守るため</w:t>
      </w:r>
      <w:r>
        <w:rPr>
          <w:rFonts w:ascii="ＭＳ 明朝" w:eastAsia="ＭＳ 明朝" w:hAnsi="ＭＳ 明朝" w:hint="eastAsia"/>
          <w:sz w:val="36"/>
          <w:szCs w:val="36"/>
        </w:rPr>
        <w:t>のご協力を</w:t>
      </w:r>
      <w:r w:rsidR="009C005B">
        <w:rPr>
          <w:rFonts w:ascii="ＭＳ 明朝" w:eastAsia="ＭＳ 明朝" w:hAnsi="ＭＳ 明朝" w:hint="eastAsia"/>
          <w:sz w:val="36"/>
          <w:szCs w:val="36"/>
        </w:rPr>
        <w:t>お願いいたします。</w:t>
      </w:r>
    </w:p>
    <w:p w14:paraId="7F997F1F" w14:textId="4D232D34" w:rsidR="009C005B" w:rsidRPr="009C005B" w:rsidRDefault="009C005B" w:rsidP="009C005B">
      <w:pPr>
        <w:spacing w:line="460" w:lineRule="exact"/>
        <w:rPr>
          <w:rFonts w:ascii="ＭＳ 明朝" w:eastAsia="ＭＳ 明朝" w:hAnsi="ＭＳ 明朝"/>
          <w:sz w:val="28"/>
          <w:szCs w:val="28"/>
        </w:rPr>
      </w:pPr>
    </w:p>
    <w:p w14:paraId="598A11A9" w14:textId="77777777" w:rsidR="009C005B" w:rsidRPr="009C005B" w:rsidRDefault="009C005B" w:rsidP="009C005B">
      <w:pPr>
        <w:spacing w:line="460" w:lineRule="exact"/>
        <w:rPr>
          <w:rFonts w:ascii="ＭＳ 明朝" w:eastAsia="ＭＳ 明朝" w:hAnsi="ＭＳ 明朝"/>
          <w:sz w:val="28"/>
          <w:szCs w:val="28"/>
        </w:rPr>
      </w:pPr>
    </w:p>
    <w:p w14:paraId="024EE8F4" w14:textId="77777777" w:rsidR="009C005B" w:rsidRPr="009C005B" w:rsidRDefault="009C005B" w:rsidP="009C005B">
      <w:pPr>
        <w:spacing w:line="460" w:lineRule="exact"/>
        <w:rPr>
          <w:rFonts w:ascii="ＭＳ 明朝" w:eastAsia="ＭＳ 明朝" w:hAnsi="ＭＳ 明朝"/>
          <w:sz w:val="26"/>
          <w:szCs w:val="26"/>
        </w:rPr>
      </w:pPr>
      <w:r w:rsidRPr="009C005B">
        <w:rPr>
          <w:rFonts w:ascii="ＭＳ 明朝" w:eastAsia="ＭＳ 明朝" w:hAnsi="ＭＳ 明朝" w:hint="eastAsia"/>
          <w:sz w:val="26"/>
          <w:szCs w:val="26"/>
        </w:rPr>
        <w:t>【政令】</w:t>
      </w:r>
    </w:p>
    <w:p w14:paraId="284B7B2F" w14:textId="77777777" w:rsidR="009C005B" w:rsidRPr="009C005B" w:rsidRDefault="009C005B" w:rsidP="009C005B">
      <w:pPr>
        <w:spacing w:line="460" w:lineRule="exact"/>
        <w:rPr>
          <w:rFonts w:ascii="ＭＳ 明朝" w:eastAsia="ＭＳ 明朝" w:hAnsi="ＭＳ 明朝"/>
          <w:sz w:val="26"/>
          <w:szCs w:val="26"/>
        </w:rPr>
      </w:pPr>
      <w:r w:rsidRPr="009C005B">
        <w:rPr>
          <w:rFonts w:ascii="ＭＳ 明朝" w:eastAsia="ＭＳ 明朝" w:hAnsi="ＭＳ 明朝"/>
          <w:sz w:val="26"/>
          <w:szCs w:val="26"/>
        </w:rPr>
        <w:t>(</w:t>
      </w:r>
      <w:r w:rsidRPr="005C0643">
        <w:rPr>
          <w:rFonts w:ascii="ＭＳ 明朝" w:eastAsia="ＭＳ 明朝" w:hAnsi="ＭＳ 明朝"/>
          <w:color w:val="FF0000"/>
          <w:sz w:val="26"/>
          <w:szCs w:val="26"/>
        </w:rPr>
        <w:t>使用の制限等の要請の対象となる施設</w:t>
      </w:r>
      <w:r w:rsidRPr="009C005B">
        <w:rPr>
          <w:rFonts w:ascii="ＭＳ 明朝" w:eastAsia="ＭＳ 明朝" w:hAnsi="ＭＳ 明朝"/>
          <w:sz w:val="26"/>
          <w:szCs w:val="26"/>
        </w:rPr>
        <w:t>)</w:t>
      </w:r>
    </w:p>
    <w:p w14:paraId="23EC12CF" w14:textId="3F046D8B" w:rsidR="009C005B" w:rsidRPr="009C005B" w:rsidRDefault="009C005B" w:rsidP="009C005B">
      <w:pPr>
        <w:spacing w:line="460" w:lineRule="exact"/>
        <w:rPr>
          <w:rFonts w:ascii="ＭＳ 明朝" w:eastAsia="ＭＳ 明朝" w:hAnsi="ＭＳ 明朝"/>
          <w:sz w:val="26"/>
          <w:szCs w:val="26"/>
        </w:rPr>
      </w:pPr>
      <w:r w:rsidRPr="009C005B">
        <w:rPr>
          <w:rFonts w:ascii="ＭＳ 明朝" w:eastAsia="ＭＳ 明朝" w:hAnsi="ＭＳ 明朝" w:hint="eastAsia"/>
          <w:sz w:val="26"/>
          <w:szCs w:val="26"/>
        </w:rPr>
        <w:t>第十一条</w:t>
      </w:r>
      <w:r w:rsidRPr="009C005B">
        <w:rPr>
          <w:rFonts w:ascii="ＭＳ 明朝" w:eastAsia="ＭＳ 明朝" w:hAnsi="ＭＳ 明朝"/>
          <w:sz w:val="26"/>
          <w:szCs w:val="26"/>
        </w:rPr>
        <w:t xml:space="preserve"> 法第四十五条第二項の政令で定める多数の者が利用する施設は、次のとおりとす</w:t>
      </w:r>
      <w:r w:rsidRPr="009C005B">
        <w:rPr>
          <w:rFonts w:ascii="ＭＳ 明朝" w:eastAsia="ＭＳ 明朝" w:hAnsi="ＭＳ 明朝" w:hint="eastAsia"/>
          <w:sz w:val="26"/>
          <w:szCs w:val="26"/>
        </w:rPr>
        <w:t>る。ただし、第三号から第十三号までに掲げる施設にあっては、その建築物の床面積の合計が千平方メートルを超えるものに限る。</w:t>
      </w:r>
    </w:p>
    <w:p w14:paraId="329A5FF9" w14:textId="77777777" w:rsidR="009C005B" w:rsidRPr="009C005B" w:rsidRDefault="009C005B" w:rsidP="009C005B">
      <w:pPr>
        <w:spacing w:line="460" w:lineRule="exact"/>
        <w:rPr>
          <w:rFonts w:ascii="ＭＳ 明朝" w:eastAsia="ＭＳ 明朝" w:hAnsi="ＭＳ 明朝"/>
          <w:sz w:val="26"/>
          <w:szCs w:val="26"/>
        </w:rPr>
      </w:pPr>
      <w:r w:rsidRPr="009C005B">
        <w:rPr>
          <w:rFonts w:ascii="ＭＳ 明朝" w:eastAsia="ＭＳ 明朝" w:hAnsi="ＭＳ 明朝" w:hint="eastAsia"/>
          <w:sz w:val="26"/>
          <w:szCs w:val="26"/>
        </w:rPr>
        <w:t>一</w:t>
      </w:r>
      <w:r w:rsidRPr="009C005B">
        <w:rPr>
          <w:rFonts w:ascii="ＭＳ 明朝" w:eastAsia="ＭＳ 明朝" w:hAnsi="ＭＳ 明朝"/>
          <w:sz w:val="26"/>
          <w:szCs w:val="26"/>
        </w:rPr>
        <w:t xml:space="preserve"> 学校(第三号に掲げるものを除く。)</w:t>
      </w:r>
    </w:p>
    <w:p w14:paraId="7CE86CE8" w14:textId="7D6067D2" w:rsidR="009C005B" w:rsidRPr="009C005B" w:rsidRDefault="009C005B" w:rsidP="009C005B">
      <w:pPr>
        <w:spacing w:line="460" w:lineRule="exact"/>
        <w:rPr>
          <w:rFonts w:ascii="ＭＳ 明朝" w:eastAsia="ＭＳ 明朝" w:hAnsi="ＭＳ 明朝"/>
          <w:sz w:val="26"/>
          <w:szCs w:val="26"/>
        </w:rPr>
      </w:pPr>
      <w:r w:rsidRPr="009C005B">
        <w:rPr>
          <w:rFonts w:ascii="ＭＳ 明朝" w:eastAsia="ＭＳ 明朝" w:hAnsi="ＭＳ 明朝" w:hint="eastAsia"/>
          <w:sz w:val="26"/>
          <w:szCs w:val="26"/>
        </w:rPr>
        <w:t>二</w:t>
      </w:r>
      <w:r w:rsidRPr="009C005B">
        <w:rPr>
          <w:rFonts w:ascii="ＭＳ 明朝" w:eastAsia="ＭＳ 明朝" w:hAnsi="ＭＳ 明朝"/>
          <w:sz w:val="26"/>
          <w:szCs w:val="26"/>
        </w:rPr>
        <w:t xml:space="preserve"> </w:t>
      </w:r>
      <w:r w:rsidRPr="009C005B">
        <w:rPr>
          <w:rFonts w:ascii="ＭＳ ゴシック" w:eastAsia="ＭＳ ゴシック" w:hAnsi="ＭＳ ゴシック"/>
          <w:color w:val="FF0000"/>
          <w:sz w:val="26"/>
          <w:szCs w:val="26"/>
        </w:rPr>
        <w:t>保育所</w:t>
      </w:r>
      <w:r w:rsidRPr="009C005B">
        <w:rPr>
          <w:rFonts w:ascii="ＭＳ 明朝" w:eastAsia="ＭＳ 明朝" w:hAnsi="ＭＳ 明朝"/>
          <w:sz w:val="26"/>
          <w:szCs w:val="26"/>
        </w:rPr>
        <w:t>、介護老人保健施設その他これらに類する通所又は短期間の入所により利用さ</w:t>
      </w:r>
      <w:r w:rsidRPr="009C005B">
        <w:rPr>
          <w:rFonts w:ascii="ＭＳ 明朝" w:eastAsia="ＭＳ 明朝" w:hAnsi="ＭＳ 明朝" w:hint="eastAsia"/>
          <w:sz w:val="26"/>
          <w:szCs w:val="26"/>
        </w:rPr>
        <w:t>れる福祉サービス又は保健医療サービスを提供する施設</w:t>
      </w:r>
      <w:r w:rsidRPr="009C005B">
        <w:rPr>
          <w:rFonts w:ascii="ＭＳ 明朝" w:eastAsia="ＭＳ 明朝" w:hAnsi="ＭＳ 明朝"/>
          <w:sz w:val="26"/>
          <w:szCs w:val="26"/>
        </w:rPr>
        <w:t>(通所又は短期間の入所の用に</w:t>
      </w:r>
      <w:r w:rsidRPr="009C005B">
        <w:rPr>
          <w:rFonts w:ascii="ＭＳ 明朝" w:eastAsia="ＭＳ 明朝" w:hAnsi="ＭＳ 明朝" w:hint="eastAsia"/>
          <w:sz w:val="26"/>
          <w:szCs w:val="26"/>
        </w:rPr>
        <w:t>供する部分に限る。</w:t>
      </w:r>
      <w:r w:rsidRPr="009C005B">
        <w:rPr>
          <w:rFonts w:ascii="ＭＳ 明朝" w:eastAsia="ＭＳ 明朝" w:hAnsi="ＭＳ 明朝"/>
          <w:sz w:val="26"/>
          <w:szCs w:val="26"/>
        </w:rPr>
        <w:t>)</w:t>
      </w:r>
    </w:p>
    <w:sectPr w:rsidR="009C005B" w:rsidRPr="009C005B" w:rsidSect="009C005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21"/>
    <w:rsid w:val="0002640A"/>
    <w:rsid w:val="000E0D43"/>
    <w:rsid w:val="0050379B"/>
    <w:rsid w:val="005C0643"/>
    <w:rsid w:val="007201F4"/>
    <w:rsid w:val="008A0AFE"/>
    <w:rsid w:val="0093773A"/>
    <w:rsid w:val="009C005B"/>
    <w:rsid w:val="009D256F"/>
    <w:rsid w:val="00B0082A"/>
    <w:rsid w:val="00BE5D21"/>
    <w:rsid w:val="00CF27CD"/>
    <w:rsid w:val="00E62BCB"/>
    <w:rsid w:val="00FF6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14A38"/>
  <w15:chartTrackingRefBased/>
  <w15:docId w15:val="{4B90CE19-BF6E-4307-9E35-98CC6D29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itsumik</dc:creator>
  <cp:keywords/>
  <dc:description/>
  <cp:lastModifiedBy>PC2</cp:lastModifiedBy>
  <cp:revision>6</cp:revision>
  <cp:lastPrinted>2020-04-07T08:19:00Z</cp:lastPrinted>
  <dcterms:created xsi:type="dcterms:W3CDTF">2020-04-07T00:37:00Z</dcterms:created>
  <dcterms:modified xsi:type="dcterms:W3CDTF">2020-04-07T08:20:00Z</dcterms:modified>
</cp:coreProperties>
</file>